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FD" w:rsidRPr="00C96CFD" w:rsidRDefault="00C96CFD" w:rsidP="00C96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4A5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вторую</w:t>
      </w: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C96CFD" w:rsidRDefault="00C96CFD" w:rsidP="00C9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C96C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 «Медицинская сестра»</w:t>
      </w:r>
    </w:p>
    <w:p w:rsidR="00C96CFD" w:rsidRPr="00C96CFD" w:rsidRDefault="00C96CFD" w:rsidP="00C96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057F" w:rsidRPr="004B019E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4B019E">
        <w:rPr>
          <w:color w:val="000000"/>
          <w:sz w:val="30"/>
          <w:szCs w:val="30"/>
        </w:rPr>
        <w:t>Всемирная организация здравоохранения: цели, задачи, основные стратегии</w:t>
      </w:r>
      <w:r>
        <w:rPr>
          <w:color w:val="000000"/>
          <w:sz w:val="30"/>
          <w:szCs w:val="30"/>
        </w:rPr>
        <w:t>.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01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Профессиональная подготовка, переподготовка и повышение квалификации работников в системе здравоохранения.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документы Министерства здравоохранения Республики Беларусь, регламентирующие санитарно-противоэпидемический режим.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 xml:space="preserve">Нормативная документация по вопросам организации противотуберкулезной работы. Туберкулез легких. Клиническая картина. Диагностика. Профилактика. Кратность </w:t>
      </w:r>
      <w:proofErr w:type="spellStart"/>
      <w:r w:rsidRPr="00572CB9">
        <w:rPr>
          <w:sz w:val="30"/>
          <w:szCs w:val="30"/>
        </w:rPr>
        <w:t>рентгенофлюорографического</w:t>
      </w:r>
      <w:proofErr w:type="spellEnd"/>
      <w:r w:rsidRPr="00572CB9">
        <w:rPr>
          <w:sz w:val="30"/>
          <w:szCs w:val="30"/>
        </w:rPr>
        <w:t xml:space="preserve"> обследования «угрожаемого контингента». Алгоритм сбора мокроты</w:t>
      </w:r>
      <w:r>
        <w:rPr>
          <w:sz w:val="30"/>
          <w:szCs w:val="30"/>
        </w:rPr>
        <w:t>.</w:t>
      </w:r>
    </w:p>
    <w:p w:rsidR="00D3057F" w:rsidRPr="004B019E" w:rsidRDefault="00D3057F" w:rsidP="00D3057F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01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здорового образа жизни как основа профилактической деятельности медицинских организаций и медицинских работников.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Кардиогенный шок. Клиника. Неотложная медицинская помощь.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Бронхиальная астма. Этиология, патогенез, формы, осложнения. Неотложная медицинская помощь при приступе бронхиальной астмы.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ИБС: стенокардия напряжения, клинические симптомы приступа стенокардии, осложнения, неотложная помощь. 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ИБС: инфаркт миокарда. Клинические симптомы типичной  формы. Изменения ЭКГ. Неотложная помощь.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Артериальная гипертензия: причины, предрасполагающие факторы, классификация артериальной гипертензии по уровню повышения артериального давления. 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3A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Острая сосудистая недостаточность: определение, причины, виды, клинические симптомы, неотложная помощь.</w:t>
      </w:r>
    </w:p>
    <w:p w:rsidR="00D3057F" w:rsidRPr="00F83C78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Гипертонические кризы: клиническая характеристика. Неотложная помощь</w:t>
      </w:r>
      <w:r w:rsidRPr="00F8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57F" w:rsidRPr="00DA034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03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клинической смерти, правила проведения сердечно-легочной реанимации.</w:t>
      </w:r>
    </w:p>
    <w:p w:rsidR="00D3057F" w:rsidRPr="00853ACE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3A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Клинические признаки желудочно-кишечного кровотечения. Действия медицинской сестры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3057F" w:rsidRPr="00853ACE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3A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Отморожения. Клинические симптомы в зависимости от степени поражения, принципы лечения, неотложная помощь, уход.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3A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медицинская помощь при химических ожогах пищевода и желудка.</w:t>
      </w:r>
    </w:p>
    <w:p w:rsidR="00D3057F" w:rsidRPr="00CB0DD8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медицинская помощь при почечной колике.</w:t>
      </w:r>
    </w:p>
    <w:p w:rsidR="00D3057F" w:rsidRPr="00CB0DD8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медицинская помощь при легочном кровотечении.</w:t>
      </w:r>
    </w:p>
    <w:p w:rsidR="00D3057F" w:rsidRPr="00CB0DD8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Неотложная медицинская помощь при острой левожелудочковой недостаточности.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медицинская помощь при пароксизме мерцательной аритмии.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Calibri" w:hAnsi="Times New Roman" w:cs="Times New Roman"/>
          <w:sz w:val="30"/>
          <w:szCs w:val="30"/>
        </w:rPr>
        <w:t>Чесотка, микроспория, трихофития. Клинические проявления, сроки изоляции, допуск в коллектив. Мероприятия, проводимые в очаге, сроки наблюдения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Осложнения</w:t>
      </w: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язвенной болезни желудка и 12-перстной кишки. Особенности сестринской диагностики, лечения, ухода за пациентами.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Анемии: определение. «Дефицитные» анемии: причины, методы диагностики, профилактика.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Гипотиреоз: определение, причины, клинические симптомы, принципы лечения, профилактика.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Сахарный диабет: определение, классификация, причины.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Острые осложнения сахарного диабета, их характеристика, методы профилактики. Диагностика </w:t>
      </w:r>
      <w:proofErr w:type="gramStart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гипогликемической</w:t>
      </w:r>
      <w:proofErr w:type="gramEnd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диабетической ком, неотложная помощь.</w:t>
      </w:r>
    </w:p>
    <w:p w:rsidR="00D3057F" w:rsidRPr="005F239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rFonts w:eastAsia="Calibri"/>
          <w:sz w:val="30"/>
          <w:szCs w:val="30"/>
        </w:rPr>
      </w:pPr>
      <w:r w:rsidRPr="005F2399">
        <w:rPr>
          <w:rFonts w:eastAsia="Calibri"/>
          <w:sz w:val="30"/>
          <w:szCs w:val="30"/>
        </w:rPr>
        <w:t xml:space="preserve">Вирусные гепатиты. Виды. Профилактика. </w:t>
      </w:r>
      <w:r w:rsidRPr="005F2399">
        <w:rPr>
          <w:rFonts w:eastAsia="Calibri"/>
          <w:sz w:val="30"/>
          <w:szCs w:val="30"/>
          <w:lang w:bidi="ru-RU"/>
        </w:rPr>
        <w:t>Порядок проведения иммунизации населения против гепатитов</w:t>
      </w:r>
      <w:r w:rsidRPr="005F2399">
        <w:rPr>
          <w:rFonts w:eastAsia="Calibri"/>
          <w:sz w:val="30"/>
          <w:szCs w:val="30"/>
        </w:rPr>
        <w:t xml:space="preserve">. </w:t>
      </w:r>
      <w:r w:rsidRPr="005F2399">
        <w:rPr>
          <w:rFonts w:eastAsia="Calibri"/>
          <w:sz w:val="30"/>
          <w:szCs w:val="30"/>
          <w:lang w:bidi="ru-RU"/>
        </w:rPr>
        <w:t>Основные противопоказания к проведению профилактических прививок против гепатитов.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Скорая медицинская помощь при острых психотических расстройствах вследствие употребления </w:t>
      </w:r>
      <w:proofErr w:type="spellStart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психоактивных</w:t>
      </w:r>
      <w:proofErr w:type="spellEnd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веществ.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учетом, хранением, отпуском наркотических средств. Уничтожение пустых ампул. Отчет. Оформление документации при назначении наркотических, психотропных и ядовитых лекарственных веществ. Нормативные документы.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 xml:space="preserve">Диспансеризация взрослого населения. Регламентирующая документация. 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Травмы позвоночника. Клинические симптомы. Неотложная помощь, правила транспортировки.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Диспансерное наблюдение беременных.  Основы психопрофилактической подготовки к родам. Гигиена и питание беременной.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Рак молочной железы. Клинические симптомы. Принципы ранней диагностики. Профилактика. Организация сестринского процесса.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Раневая инфекция. Особенности ухода за пациентами с гнойными ранениями.</w:t>
      </w:r>
    </w:p>
    <w:p w:rsidR="00D3057F" w:rsidRPr="00C96CFD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Столбняк: клиника, экстренная профилактика. </w:t>
      </w:r>
    </w:p>
    <w:p w:rsidR="00D3057F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ВИЧ-инфекция. Определение. Источники заражения, пути передачи, контингенты риска</w:t>
      </w:r>
      <w:r>
        <w:rPr>
          <w:sz w:val="30"/>
          <w:szCs w:val="30"/>
        </w:rPr>
        <w:t>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Краснуха (этиология, эпидемиология, клинические проявления, принципы  ухода, лечения, профилактика, мероприятия в очаге).</w:t>
      </w:r>
      <w:proofErr w:type="gramEnd"/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Корь (этиология, к эпидемиология, клинические проявления, принципы ухода, лечения, профилактика, мероприятия в очаге)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Ветряная оспа (этиология,  эпидемиология, клинические проявления, принципы ухода, лечения, профилактика, мероприятия в очаге)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Скарлатина (этиология, эпидемиология, клинические проявления, принципы ухода, лечения, профилактика, мероприятия в очаге).</w:t>
      </w:r>
      <w:proofErr w:type="gramEnd"/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Коклюш (этиология, эпидемиология, клинические проявления, принципы ухода, лечения, профилактика мероприятия в очаге).</w:t>
      </w:r>
    </w:p>
    <w:p w:rsidR="00D3057F" w:rsidRPr="004F5576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5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медицинских профилактических осмотров населения. Виды профилактических осмотров. Формирование групп риска. Скрининг онкологических заболеваний.</w:t>
      </w:r>
    </w:p>
    <w:p w:rsidR="00D3057F" w:rsidRPr="00CB38A7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CB38A7">
        <w:rPr>
          <w:sz w:val="30"/>
          <w:szCs w:val="30"/>
        </w:rPr>
        <w:t>Дифтерия. Определение. Алгоритм взятия мазка из зева и носа. Сестринский проце</w:t>
      </w:r>
      <w:proofErr w:type="gramStart"/>
      <w:r w:rsidRPr="00CB38A7">
        <w:rPr>
          <w:sz w:val="30"/>
          <w:szCs w:val="30"/>
        </w:rPr>
        <w:t>сс в пр</w:t>
      </w:r>
      <w:proofErr w:type="gramEnd"/>
      <w:r w:rsidRPr="00CB38A7">
        <w:rPr>
          <w:sz w:val="30"/>
          <w:szCs w:val="30"/>
        </w:rPr>
        <w:t>офилактике дифтерии. Нормативная документация, календарь прививок</w:t>
      </w:r>
      <w:r>
        <w:rPr>
          <w:sz w:val="30"/>
          <w:szCs w:val="30"/>
        </w:rPr>
        <w:t>.</w:t>
      </w:r>
    </w:p>
    <w:p w:rsidR="00D3057F" w:rsidRPr="007707C2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Острый бронхит: определение, причины, клинические признаки, особенности течения заболевания у детей. Наблюдение и уход за пациентами.</w:t>
      </w:r>
    </w:p>
    <w:p w:rsidR="00D3057F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Острый ларингит у детей. Острый стеноз гортани у детей (причины, клинические проявления, принципы ухода, лечения, неотложная помощь,  профилактика).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Мастит: классификация, клиника, принципы лечения и ухода, профилактика.</w:t>
      </w:r>
    </w:p>
    <w:p w:rsidR="00D3057F" w:rsidRPr="005F239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Синдром «острого живота», составляющий его </w:t>
      </w:r>
      <w:proofErr w:type="spellStart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симптомокомплекс</w:t>
      </w:r>
      <w:proofErr w:type="spellEnd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Особенности оказания первой медицинской помощи на </w:t>
      </w:r>
      <w:proofErr w:type="spellStart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5F23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 Организация сестринского процесса.</w:t>
      </w:r>
    </w:p>
    <w:p w:rsidR="00D3057F" w:rsidRPr="007707C2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Лихорадка у детей. Причины, клиническая картина в зависимости от типа лихорадки. Алгоритм независимых действий медицинской сестры при «розовой» лихорадке у ребёнка.</w:t>
      </w:r>
    </w:p>
    <w:p w:rsidR="00D3057F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D3489C">
        <w:rPr>
          <w:sz w:val="30"/>
          <w:szCs w:val="30"/>
        </w:rPr>
        <w:t xml:space="preserve">Анафилаксия. Клиника. Тактика медицинской сестры. Оказание неотложной медицинской помощи. </w:t>
      </w:r>
    </w:p>
    <w:p w:rsidR="0054469B" w:rsidRPr="0054469B" w:rsidRDefault="0054469B" w:rsidP="0054469B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446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Электротравма</w:t>
      </w:r>
      <w:proofErr w:type="spellEnd"/>
      <w:r w:rsidRPr="005446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Особенности оказания неотложной помощи на госпитальном этапе. Особенности транспортировки.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Паллиативная помощь: определение, понятия, цели и задачи. Принципы паллиативной помощи. Группы пациентов, подлежащих паллиативной помощи.</w:t>
      </w:r>
    </w:p>
    <w:p w:rsidR="00D3057F" w:rsidRPr="00D3489C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D3489C">
        <w:rPr>
          <w:sz w:val="30"/>
          <w:szCs w:val="30"/>
        </w:rPr>
        <w:t>Нормативная документация по вопросам выполнения патронажей участковыми медицинскими сестрами. Кратность. Цель. Оформление.</w:t>
      </w:r>
    </w:p>
    <w:p w:rsidR="00D3057F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D3489C">
        <w:rPr>
          <w:sz w:val="30"/>
          <w:szCs w:val="30"/>
        </w:rPr>
        <w:t>«</w:t>
      </w:r>
      <w:proofErr w:type="spellStart"/>
      <w:r w:rsidRPr="00D3489C">
        <w:rPr>
          <w:sz w:val="30"/>
          <w:szCs w:val="30"/>
        </w:rPr>
        <w:t>Холодовая</w:t>
      </w:r>
      <w:proofErr w:type="spellEnd"/>
      <w:r w:rsidRPr="00D3489C">
        <w:rPr>
          <w:sz w:val="30"/>
          <w:szCs w:val="30"/>
        </w:rPr>
        <w:t xml:space="preserve"> цепь». План экстренных мероприятий на случай возникновения непредвиденных обстоятельств </w:t>
      </w:r>
      <w:r>
        <w:rPr>
          <w:sz w:val="30"/>
          <w:szCs w:val="30"/>
        </w:rPr>
        <w:t>«</w:t>
      </w:r>
      <w:proofErr w:type="spellStart"/>
      <w:r w:rsidRPr="00D3489C">
        <w:rPr>
          <w:sz w:val="30"/>
          <w:szCs w:val="30"/>
        </w:rPr>
        <w:t>холодовой</w:t>
      </w:r>
      <w:proofErr w:type="spellEnd"/>
      <w:r w:rsidRPr="00D3489C">
        <w:rPr>
          <w:sz w:val="30"/>
          <w:szCs w:val="30"/>
        </w:rPr>
        <w:t xml:space="preserve"> цепи</w:t>
      </w:r>
      <w:r>
        <w:rPr>
          <w:sz w:val="30"/>
          <w:szCs w:val="30"/>
        </w:rPr>
        <w:t>»</w:t>
      </w:r>
      <w:r w:rsidRPr="00D3489C">
        <w:rPr>
          <w:sz w:val="30"/>
          <w:szCs w:val="30"/>
        </w:rPr>
        <w:t xml:space="preserve"> в </w:t>
      </w:r>
      <w:r>
        <w:rPr>
          <w:sz w:val="30"/>
          <w:szCs w:val="30"/>
        </w:rPr>
        <w:t>учреждении.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lastRenderedPageBreak/>
        <w:t>Санитарно</w:t>
      </w:r>
      <w:r>
        <w:rPr>
          <w:sz w:val="30"/>
          <w:szCs w:val="30"/>
        </w:rPr>
        <w:t xml:space="preserve"> </w:t>
      </w:r>
      <w:r w:rsidRPr="00572CB9">
        <w:rPr>
          <w:sz w:val="30"/>
          <w:szCs w:val="30"/>
        </w:rPr>
        <w:t xml:space="preserve">- противоэпидемический режим </w:t>
      </w:r>
      <w:proofErr w:type="gramStart"/>
      <w:r w:rsidRPr="00572CB9">
        <w:rPr>
          <w:sz w:val="30"/>
          <w:szCs w:val="30"/>
        </w:rPr>
        <w:t>в</w:t>
      </w:r>
      <w:proofErr w:type="gramEnd"/>
      <w:r w:rsidRPr="00572CB9">
        <w:rPr>
          <w:sz w:val="30"/>
          <w:szCs w:val="30"/>
        </w:rPr>
        <w:t xml:space="preserve"> УЗ. Генеральная и текущая уборка кабинетов. Цель. Кратность. Последовательность проведения. Обработка инвентаря и его хранение. 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proofErr w:type="spellStart"/>
      <w:r w:rsidRPr="00572CB9">
        <w:rPr>
          <w:sz w:val="30"/>
          <w:szCs w:val="30"/>
        </w:rPr>
        <w:t>Предстерилизационная</w:t>
      </w:r>
      <w:proofErr w:type="spellEnd"/>
      <w:r w:rsidRPr="00572CB9">
        <w:rPr>
          <w:sz w:val="30"/>
          <w:szCs w:val="30"/>
        </w:rPr>
        <w:t xml:space="preserve"> очистка изделий медицинского назначения. Контроль качества.</w:t>
      </w:r>
    </w:p>
    <w:p w:rsidR="00D3057F" w:rsidRPr="00172E67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72E67">
        <w:rPr>
          <w:sz w:val="30"/>
          <w:szCs w:val="30"/>
        </w:rPr>
        <w:t>Дезинфекция. Методы, режимы.</w:t>
      </w:r>
      <w:r w:rsidRPr="00172E67">
        <w:rPr>
          <w:color w:val="000000"/>
          <w:sz w:val="30"/>
          <w:szCs w:val="30"/>
        </w:rPr>
        <w:t xml:space="preserve"> Физические методы дезинфекции</w:t>
      </w:r>
      <w:r w:rsidRPr="00172E67">
        <w:rPr>
          <w:color w:val="000000"/>
          <w:sz w:val="28"/>
          <w:szCs w:val="28"/>
        </w:rPr>
        <w:t xml:space="preserve">, </w:t>
      </w:r>
      <w:r w:rsidRPr="00172E67">
        <w:rPr>
          <w:color w:val="000000"/>
          <w:sz w:val="30"/>
          <w:szCs w:val="30"/>
        </w:rPr>
        <w:t>его преимущества. Правила закладки биксов.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Определения понятия «антисептика» и «антисептика».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Сроки стерильности перевязочного материала, медицинского инструментария в зависимости от упаковки.</w:t>
      </w:r>
    </w:p>
    <w:p w:rsidR="00D3057F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72E67">
        <w:rPr>
          <w:sz w:val="30"/>
          <w:szCs w:val="30"/>
        </w:rPr>
        <w:t>Стерилизация. Методы, режимы. Контроль качества.</w:t>
      </w:r>
      <w:r w:rsidRPr="00172E67">
        <w:rPr>
          <w:color w:val="000000"/>
          <w:sz w:val="30"/>
          <w:szCs w:val="30"/>
        </w:rPr>
        <w:t xml:space="preserve"> Паровой метод стерилизации. Сроки хранения стерильного инструментария  медицинского назначения.</w:t>
      </w:r>
    </w:p>
    <w:p w:rsidR="00D3057F" w:rsidRPr="00172E67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2E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Воздушный метод стерилизации. Использование химических тестов для качества стерилизации. Срок годности стерильного материала при различных методах стерилизации.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 xml:space="preserve">Понятие о гигиенической и хирургической антисептике рук медперсонала в соответствии с требованиями </w:t>
      </w:r>
      <w:proofErr w:type="spellStart"/>
      <w:r w:rsidRPr="00572CB9">
        <w:rPr>
          <w:sz w:val="30"/>
          <w:szCs w:val="30"/>
        </w:rPr>
        <w:t>Евростандарта</w:t>
      </w:r>
      <w:proofErr w:type="spellEnd"/>
      <w:r w:rsidRPr="00572CB9">
        <w:rPr>
          <w:sz w:val="30"/>
          <w:szCs w:val="30"/>
        </w:rPr>
        <w:t xml:space="preserve"> </w:t>
      </w:r>
      <w:r w:rsidRPr="00572CB9">
        <w:rPr>
          <w:sz w:val="30"/>
          <w:szCs w:val="30"/>
          <w:lang w:val="en-US"/>
        </w:rPr>
        <w:t>EN</w:t>
      </w:r>
      <w:r w:rsidRPr="00572CB9">
        <w:rPr>
          <w:sz w:val="30"/>
          <w:szCs w:val="30"/>
        </w:rPr>
        <w:t>1500. Этапы обработки.</w:t>
      </w:r>
    </w:p>
    <w:p w:rsidR="00D3057F" w:rsidRPr="00572CB9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3ACE">
        <w:rPr>
          <w:rFonts w:ascii="Times New Roman" w:hAnsi="Times New Roman" w:cs="Times New Roman"/>
          <w:sz w:val="30"/>
          <w:szCs w:val="30"/>
        </w:rPr>
        <w:t>Техника выполнения инъекций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3ACE">
        <w:rPr>
          <w:rFonts w:ascii="Times New Roman" w:hAnsi="Times New Roman" w:cs="Times New Roman"/>
          <w:sz w:val="30"/>
          <w:szCs w:val="30"/>
        </w:rPr>
        <w:t xml:space="preserve">(в/м, в/в, </w:t>
      </w:r>
      <w:proofErr w:type="gramStart"/>
      <w:r w:rsidRPr="00853AC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53ACE">
        <w:rPr>
          <w:rFonts w:ascii="Times New Roman" w:hAnsi="Times New Roman" w:cs="Times New Roman"/>
          <w:sz w:val="30"/>
          <w:szCs w:val="30"/>
        </w:rPr>
        <w:t>/к). Нормативная документация.</w:t>
      </w: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Pr="0057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ель, противопоказания, места введения, последовательность выполнения, осложнения, профилактика.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D3057F" w:rsidRPr="007707C2" w:rsidRDefault="00D3057F" w:rsidP="00D3057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по организации системы обращения с медицинскими отходами.  Способы их обеззараживания и утилизации.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Назвать сигналы оповещения ГО.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Понятие о трехступенчатом контроле.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Виды инструктажей.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Действия персонала при возникновении пожара.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Ответственность работника при нарушении правил техники безопасности.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>Что относится к первичным средствам пожаротушения и как ими пользоваться?</w:t>
      </w:r>
    </w:p>
    <w:p w:rsidR="00D3057F" w:rsidRPr="00572CB9" w:rsidRDefault="00D3057F" w:rsidP="00D3057F">
      <w:pPr>
        <w:pStyle w:val="a3"/>
        <w:numPr>
          <w:ilvl w:val="0"/>
          <w:numId w:val="2"/>
        </w:numPr>
        <w:tabs>
          <w:tab w:val="clear" w:pos="502"/>
        </w:tabs>
        <w:ind w:left="0" w:firstLine="0"/>
        <w:jc w:val="both"/>
        <w:rPr>
          <w:sz w:val="30"/>
          <w:szCs w:val="30"/>
        </w:rPr>
      </w:pPr>
      <w:r w:rsidRPr="00572CB9">
        <w:rPr>
          <w:sz w:val="30"/>
          <w:szCs w:val="30"/>
        </w:rPr>
        <w:t xml:space="preserve">Виды огнетушителей. Способы их применения. </w:t>
      </w:r>
    </w:p>
    <w:p w:rsidR="00D3057F" w:rsidRPr="00572CB9" w:rsidRDefault="00D3057F" w:rsidP="00D3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6CFD" w:rsidRPr="00572CB9" w:rsidRDefault="00C96CFD" w:rsidP="00D3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C96CFD" w:rsidRPr="0057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289"/>
    <w:multiLevelType w:val="multilevel"/>
    <w:tmpl w:val="A642D6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C4259"/>
    <w:multiLevelType w:val="multilevel"/>
    <w:tmpl w:val="3D18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0E1290"/>
    <w:rsid w:val="0037705E"/>
    <w:rsid w:val="004A5C75"/>
    <w:rsid w:val="0054469B"/>
    <w:rsid w:val="00C5438A"/>
    <w:rsid w:val="00C96CFD"/>
    <w:rsid w:val="00D3057F"/>
    <w:rsid w:val="00FB3F79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28A7-C67A-427B-83E2-602EBA87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9</cp:revision>
  <dcterms:created xsi:type="dcterms:W3CDTF">2021-10-25T14:31:00Z</dcterms:created>
  <dcterms:modified xsi:type="dcterms:W3CDTF">2021-11-09T13:27:00Z</dcterms:modified>
</cp:coreProperties>
</file>